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B7" w:rsidRDefault="00F512B7" w:rsidP="00F512B7">
      <w:pPr>
        <w:pStyle w:val="a8"/>
        <w:jc w:val="both"/>
        <w:rPr>
          <w:vertAlign w:val="superscript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99"/>
      </w:tblGrid>
      <w:tr w:rsidR="00F512B7" w:rsidTr="005400F5">
        <w:trPr>
          <w:tblCellSpacing w:w="22" w:type="dxa"/>
        </w:trPr>
        <w:tc>
          <w:tcPr>
            <w:tcW w:w="4895" w:type="pct"/>
            <w:hideMark/>
          </w:tcPr>
          <w:p w:rsidR="00F512B7" w:rsidRDefault="00F512B7">
            <w:pPr>
              <w:pStyle w:val="a8"/>
            </w:pPr>
          </w:p>
        </w:tc>
      </w:tr>
      <w:tr w:rsidR="005400F5" w:rsidTr="005400F5">
        <w:trPr>
          <w:tblCellSpacing w:w="22" w:type="dxa"/>
        </w:trPr>
        <w:tc>
          <w:tcPr>
            <w:tcW w:w="4895" w:type="pct"/>
            <w:hideMark/>
          </w:tcPr>
          <w:p w:rsidR="005400F5" w:rsidRDefault="005400F5">
            <w:pPr>
              <w:pStyle w:val="a8"/>
            </w:pPr>
            <w:r>
              <w:t>Додаток 2</w:t>
            </w:r>
            <w:r>
              <w:br/>
              <w:t>до Порядку</w:t>
            </w:r>
          </w:p>
        </w:tc>
      </w:tr>
    </w:tbl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68"/>
        <w:gridCol w:w="4732"/>
      </w:tblGrid>
      <w:tr w:rsidR="005400F5" w:rsidTr="005400F5">
        <w:trPr>
          <w:tblCellSpacing w:w="22" w:type="dxa"/>
          <w:jc w:val="center"/>
        </w:trPr>
        <w:tc>
          <w:tcPr>
            <w:tcW w:w="2715" w:type="pct"/>
            <w:hideMark/>
          </w:tcPr>
          <w:p w:rsidR="005400F5" w:rsidRDefault="005400F5">
            <w:pPr>
              <w:pStyle w:val="a8"/>
            </w:pPr>
            <w:r>
              <w:t> </w:t>
            </w:r>
          </w:p>
        </w:tc>
        <w:tc>
          <w:tcPr>
            <w:tcW w:w="2222" w:type="pct"/>
            <w:hideMark/>
          </w:tcPr>
          <w:p w:rsidR="005400F5" w:rsidRDefault="005400F5">
            <w:pPr>
              <w:pStyle w:val="a8"/>
              <w:jc w:val="center"/>
            </w:pPr>
            <w:r>
              <w:t>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контролюючого органу)</w:t>
            </w:r>
          </w:p>
        </w:tc>
      </w:tr>
    </w:tbl>
    <w:p w:rsidR="005400F5" w:rsidRDefault="005400F5" w:rsidP="005400F5">
      <w:pPr>
        <w:pStyle w:val="3"/>
        <w:jc w:val="center"/>
        <w:rPr>
          <w:vertAlign w:val="superscript"/>
        </w:rPr>
      </w:pPr>
      <w:r>
        <w:rPr>
          <w:vertAlign w:val="superscript"/>
        </w:rPr>
        <w:t>РІШЕННЯ N _____</w:t>
      </w:r>
      <w:r>
        <w:rPr>
          <w:vertAlign w:val="superscript"/>
        </w:rPr>
        <w:br/>
        <w:t>від ___ ____________ 20__ року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0"/>
        <w:gridCol w:w="5250"/>
      </w:tblGrid>
      <w:tr w:rsidR="005400F5" w:rsidTr="005400F5">
        <w:trPr>
          <w:trHeight w:val="397"/>
          <w:tblCellSpacing w:w="22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F5" w:rsidRDefault="005400F5">
            <w:pPr>
              <w:pStyle w:val="a8"/>
              <w:jc w:val="both"/>
            </w:pPr>
            <w:r>
              <w:t> 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.25pt;height:9.75pt"/>
              </w:pict>
            </w:r>
            <w:r>
              <w:t> про включення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F5" w:rsidRDefault="005400F5">
            <w:pPr>
              <w:pStyle w:val="a8"/>
              <w:jc w:val="both"/>
            </w:pPr>
            <w:r>
              <w:t> </w:t>
            </w:r>
            <w:r>
              <w:rPr>
                <w:noProof/>
              </w:rPr>
              <w:pict>
                <v:shape id="_x0000_i1026" type="#_x0000_t75" alt="" style="width:8.25pt;height:9.75pt"/>
              </w:pict>
            </w:r>
            <w:r>
              <w:t> про виключення</w:t>
            </w:r>
          </w:p>
        </w:tc>
      </w:tr>
      <w:tr w:rsidR="005400F5" w:rsidTr="005400F5">
        <w:trPr>
          <w:tblCellSpacing w:w="22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F5" w:rsidRDefault="005400F5">
            <w:pPr>
              <w:pStyle w:val="a8"/>
              <w:jc w:val="both"/>
            </w:pPr>
            <w:r>
              <w:t> </w:t>
            </w:r>
            <w:r>
              <w:rPr>
                <w:noProof/>
              </w:rPr>
              <w:pict>
                <v:shape id="_x0000_i1027" type="#_x0000_t75" alt="" style="width:8.25pt;height:9.75pt"/>
              </w:pict>
            </w:r>
            <w:r>
              <w:t> про повторне включення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F5" w:rsidRDefault="005400F5">
            <w:pPr>
              <w:pStyle w:val="a8"/>
              <w:jc w:val="both"/>
            </w:pPr>
            <w:r>
              <w:t> </w:t>
            </w:r>
            <w:r>
              <w:rPr>
                <w:noProof/>
              </w:rPr>
              <w:pict>
                <v:shape id="_x0000_i1028" type="#_x0000_t75" alt="" style="width:8.25pt;height:9.75pt"/>
              </w:pict>
            </w:r>
            <w:r>
              <w:t> про відмову у включенні (повторному включенні)</w:t>
            </w:r>
          </w:p>
        </w:tc>
      </w:tr>
      <w:tr w:rsidR="005400F5" w:rsidTr="005400F5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F5" w:rsidRDefault="005400F5">
            <w:pPr>
              <w:pStyle w:val="a8"/>
              <w:jc w:val="center"/>
            </w:pPr>
            <w:proofErr w:type="gramStart"/>
            <w:r>
              <w:t>п</w:t>
            </w:r>
            <w:proofErr w:type="gramEnd"/>
            <w:r>
              <w:t>ідприємства, установи, організації до/з Реєстру неприбуткових установ та організацій або</w:t>
            </w:r>
          </w:p>
        </w:tc>
      </w:tr>
      <w:tr w:rsidR="005400F5" w:rsidTr="005400F5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F5" w:rsidRDefault="005400F5">
            <w:pPr>
              <w:pStyle w:val="a8"/>
              <w:jc w:val="both"/>
            </w:pPr>
            <w:r>
              <w:t> </w:t>
            </w:r>
            <w:r>
              <w:rPr>
                <w:noProof/>
              </w:rPr>
              <w:pict>
                <v:shape id="_x0000_i1029" type="#_x0000_t75" alt="" style="width:8.25pt;height:9.75pt"/>
              </w:pict>
            </w:r>
            <w:r>
              <w:t> про зміну ознаки неприбутковості</w:t>
            </w:r>
          </w:p>
        </w:tc>
      </w:tr>
      <w:tr w:rsidR="005400F5" w:rsidTr="005400F5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F5" w:rsidRDefault="005400F5">
            <w:pPr>
              <w:pStyle w:val="a8"/>
              <w:jc w:val="both"/>
            </w:pPr>
            <w:r>
              <w:t> </w:t>
            </w:r>
            <w:r>
              <w:rPr>
                <w:noProof/>
              </w:rPr>
              <w:pict>
                <v:shape id="_x0000_i1030" type="#_x0000_t75" alt="" style="width:8.25pt;height:9.75pt"/>
              </w:pict>
            </w:r>
            <w:r>
              <w:t xml:space="preserve"> про присвоєння </w:t>
            </w:r>
            <w:proofErr w:type="gramStart"/>
            <w:r>
              <w:t>п</w:t>
            </w:r>
            <w:proofErr w:type="gramEnd"/>
            <w:r>
              <w:t xml:space="preserve">ідприємству, установі, організації ознаки неприбутковості </w:t>
            </w:r>
            <w:r>
              <w:rPr>
                <w:sz w:val="20"/>
                <w:szCs w:val="20"/>
              </w:rPr>
              <w:t xml:space="preserve">(за результатами підтвердження відповідності неприбуткової організації вимогам, встановленим </w:t>
            </w:r>
            <w:r>
              <w:rPr>
                <w:color w:val="0000FF"/>
                <w:sz w:val="20"/>
                <w:szCs w:val="20"/>
              </w:rPr>
              <w:t>пунктом 133.4 статті 133 Податкового кодексу України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5400F5" w:rsidRDefault="005400F5" w:rsidP="005400F5">
      <w:pPr>
        <w:rPr>
          <w:vertAlign w:val="superscript"/>
        </w:rPr>
      </w:pPr>
    </w:p>
    <w:tbl>
      <w:tblPr>
        <w:tblW w:w="10858" w:type="dxa"/>
        <w:jc w:val="center"/>
        <w:tblCellSpacing w:w="22" w:type="dxa"/>
        <w:tblInd w:w="-4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8"/>
        <w:gridCol w:w="8127"/>
        <w:gridCol w:w="2123"/>
        <w:gridCol w:w="400"/>
      </w:tblGrid>
      <w:tr w:rsidR="005400F5" w:rsidTr="00BE0FB1">
        <w:trPr>
          <w:gridBefore w:val="1"/>
          <w:wBefore w:w="66" w:type="pct"/>
          <w:tblCellSpacing w:w="22" w:type="dxa"/>
          <w:jc w:val="center"/>
        </w:trPr>
        <w:tc>
          <w:tcPr>
            <w:tcW w:w="4873" w:type="pct"/>
            <w:gridSpan w:val="3"/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500"/>
            </w:tblGrid>
            <w:tr w:rsidR="005400F5">
              <w:trPr>
                <w:tblCellSpacing w:w="22" w:type="dxa"/>
                <w:jc w:val="center"/>
              </w:trPr>
              <w:tc>
                <w:tcPr>
                  <w:tcW w:w="5000" w:type="pct"/>
                  <w:hideMark/>
                </w:tcPr>
                <w:p w:rsidR="005400F5" w:rsidRDefault="005400F5" w:rsidP="005400F5">
                  <w:pPr>
                    <w:pStyle w:val="a8"/>
                    <w:jc w:val="both"/>
                  </w:pPr>
                  <w:proofErr w:type="gramStart"/>
                  <w:r w:rsidRPr="005400F5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5400F5">
                    <w:rPr>
                      <w:sz w:val="22"/>
                      <w:szCs w:val="22"/>
                    </w:rPr>
                    <w:t xml:space="preserve">ішення прийняте на підставі </w:t>
                  </w:r>
                  <w:r w:rsidRPr="005400F5">
                    <w:rPr>
                      <w:color w:val="0000FF"/>
                      <w:sz w:val="22"/>
                      <w:szCs w:val="22"/>
                    </w:rPr>
                    <w:t>пункту 133.4 статті 133 Податкового кодексу України</w:t>
                  </w:r>
                  <w:r w:rsidRPr="005400F5">
                    <w:rPr>
                      <w:sz w:val="22"/>
                      <w:szCs w:val="22"/>
                    </w:rPr>
                    <w:t xml:space="preserve"> та реєстраційної заяви (за формою N 1-РН) та/або відомостей, отриманих з Єдиного державного реєстру юридичних осіб, фізичних осіб - підприємців та громадських формувань, або рішення, що набрало законної сили за результатами адміністративного або судового оскарження</w:t>
                  </w:r>
                  <w:r>
                    <w:t>__________________________________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>     (код згідно з ЄДРПОУ,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t>_____________________________________________________________________________________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 xml:space="preserve">                                                           повне найменування 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ідприємства, установи, організації)</w:t>
                  </w:r>
                </w:p>
              </w:tc>
            </w:tr>
          </w:tbl>
          <w:p w:rsidR="005400F5" w:rsidRDefault="005400F5">
            <w:pPr>
              <w:pStyle w:val="a8"/>
              <w:jc w:val="both"/>
            </w:pPr>
            <w:r w:rsidRPr="005400F5">
              <w:rPr>
                <w:sz w:val="22"/>
                <w:szCs w:val="22"/>
              </w:rPr>
              <w:t xml:space="preserve">Попереднє </w:t>
            </w:r>
            <w:proofErr w:type="gramStart"/>
            <w:r w:rsidRPr="005400F5">
              <w:rPr>
                <w:sz w:val="22"/>
                <w:szCs w:val="22"/>
              </w:rPr>
              <w:t>р</w:t>
            </w:r>
            <w:proofErr w:type="gramEnd"/>
            <w:r w:rsidRPr="005400F5">
              <w:rPr>
                <w:sz w:val="22"/>
                <w:szCs w:val="22"/>
              </w:rPr>
              <w:t>ішення про включення до Реєстру неприбуткових установ та організації від ___ ____________ 20__ р. N ___, ознака неприбутковості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                (заповнюється у разі повторного включення до Реєстру неприбуткових установ та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             організацій або виключення з Реєстру, або зміни ознаки неприбутковості)</w:t>
            </w:r>
          </w:p>
        </w:tc>
      </w:tr>
      <w:tr w:rsidR="005400F5" w:rsidTr="00BE0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34" w:type="pct"/>
          <w:tblCellSpacing w:w="22" w:type="dxa"/>
          <w:jc w:val="center"/>
        </w:trPr>
        <w:tc>
          <w:tcPr>
            <w:tcW w:w="38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F5" w:rsidRDefault="005400F5">
            <w:pPr>
              <w:pStyle w:val="a8"/>
              <w:jc w:val="both"/>
            </w:pPr>
            <w:r>
              <w:t>Ознака неприбутковості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F5" w:rsidRDefault="005400F5" w:rsidP="00BE0FB1">
            <w:pPr>
              <w:pStyle w:val="a8"/>
              <w:jc w:val="both"/>
            </w:pPr>
            <w:r>
              <w:t> </w:t>
            </w:r>
            <w:r>
              <w:rPr>
                <w:noProof/>
              </w:rPr>
              <w:pict>
                <v:shape id="_x0000_i1031" type="#_x0000_t75" alt="" style="width:33pt;height:9.75pt"/>
              </w:pict>
            </w:r>
          </w:p>
        </w:tc>
      </w:tr>
      <w:tr w:rsidR="005400F5" w:rsidTr="00BE0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34" w:type="pct"/>
          <w:tblCellSpacing w:w="22" w:type="dxa"/>
          <w:jc w:val="center"/>
        </w:trPr>
        <w:tc>
          <w:tcPr>
            <w:tcW w:w="38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F5" w:rsidRDefault="005400F5">
            <w:pPr>
              <w:pStyle w:val="a8"/>
              <w:jc w:val="both"/>
            </w:pPr>
            <w:r>
              <w:t>Дата присвоєння ознаки неприбутковості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F5" w:rsidRDefault="005400F5" w:rsidP="00BE0FB1">
            <w:pPr>
              <w:pStyle w:val="a8"/>
              <w:jc w:val="both"/>
            </w:pPr>
            <w:r>
              <w:t> </w:t>
            </w:r>
            <w:r>
              <w:rPr>
                <w:noProof/>
              </w:rPr>
              <w:pict>
                <v:shape id="_x0000_i1032" type="#_x0000_t75" alt="" style="width:73.5pt;height:9.75pt"/>
              </w:pict>
            </w:r>
          </w:p>
        </w:tc>
      </w:tr>
      <w:tr w:rsidR="005400F5" w:rsidTr="00BE0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34" w:type="pct"/>
          <w:tblCellSpacing w:w="22" w:type="dxa"/>
          <w:jc w:val="center"/>
        </w:trPr>
        <w:tc>
          <w:tcPr>
            <w:tcW w:w="38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F5" w:rsidRDefault="005400F5">
            <w:pPr>
              <w:pStyle w:val="a8"/>
              <w:jc w:val="both"/>
            </w:pPr>
            <w:r>
              <w:t>Дата скасування ознаки неприбутковості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F5" w:rsidRDefault="005400F5">
            <w:pPr>
              <w:pStyle w:val="a8"/>
              <w:jc w:val="both"/>
            </w:pPr>
            <w:r>
              <w:t> </w:t>
            </w:r>
            <w:r>
              <w:rPr>
                <w:noProof/>
              </w:rPr>
              <w:pict>
                <v:shape id="_x0000_i1033" type="#_x0000_t75" alt="" style="width:73.5pt;height:9.75pt"/>
              </w:pict>
            </w:r>
            <w:r>
              <w:t> </w:t>
            </w:r>
          </w:p>
        </w:tc>
      </w:tr>
      <w:tr w:rsidR="005400F5" w:rsidTr="00BE0F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34" w:type="pct"/>
          <w:tblCellSpacing w:w="22" w:type="dxa"/>
          <w:jc w:val="center"/>
        </w:trPr>
        <w:tc>
          <w:tcPr>
            <w:tcW w:w="38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F5" w:rsidRDefault="005400F5">
            <w:pPr>
              <w:pStyle w:val="a8"/>
              <w:jc w:val="both"/>
            </w:pPr>
            <w:r>
              <w:t xml:space="preserve">Дата включення неприбуткової організації до Реєстру неприбуткових установ </w:t>
            </w:r>
            <w:r>
              <w:lastRenderedPageBreak/>
              <w:t>та організацій, починаючи з якої визначається строк безперервної реєстрації неприбуткової організації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0F5" w:rsidRDefault="005400F5" w:rsidP="00BE0FB1">
            <w:pPr>
              <w:pStyle w:val="a8"/>
              <w:jc w:val="both"/>
            </w:pPr>
            <w:r>
              <w:lastRenderedPageBreak/>
              <w:t> </w:t>
            </w:r>
            <w:r>
              <w:rPr>
                <w:noProof/>
              </w:rPr>
              <w:pict>
                <v:shape id="_x0000_i1034" type="#_x0000_t75" alt="" style="width:73.5pt;height:9.75pt"/>
              </w:pict>
            </w:r>
          </w:p>
        </w:tc>
      </w:tr>
    </w:tbl>
    <w:p w:rsidR="005400F5" w:rsidRDefault="005400F5" w:rsidP="005400F5">
      <w:pPr>
        <w:rPr>
          <w:vertAlign w:val="superscript"/>
        </w:rPr>
      </w:pPr>
    </w:p>
    <w:tbl>
      <w:tblPr>
        <w:tblW w:w="10530" w:type="dxa"/>
        <w:jc w:val="center"/>
        <w:tblCellSpacing w:w="22" w:type="dxa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93"/>
        <w:gridCol w:w="4703"/>
        <w:gridCol w:w="51"/>
        <w:gridCol w:w="1864"/>
        <w:gridCol w:w="91"/>
        <w:gridCol w:w="3285"/>
        <w:gridCol w:w="159"/>
        <w:gridCol w:w="232"/>
      </w:tblGrid>
      <w:tr w:rsidR="005400F5" w:rsidTr="00BE0FB1">
        <w:trPr>
          <w:gridBefore w:val="2"/>
          <w:wBefore w:w="26" w:type="pct"/>
          <w:tblCellSpacing w:w="22" w:type="dxa"/>
          <w:jc w:val="center"/>
        </w:trPr>
        <w:tc>
          <w:tcPr>
            <w:tcW w:w="4912" w:type="pct"/>
            <w:gridSpan w:val="7"/>
            <w:hideMark/>
          </w:tcPr>
          <w:p w:rsidR="005400F5" w:rsidRDefault="005400F5">
            <w:pPr>
              <w:pStyle w:val="a8"/>
              <w:jc w:val="both"/>
            </w:pPr>
            <w:proofErr w:type="gramStart"/>
            <w:r>
              <w:t>П</w:t>
            </w:r>
            <w:proofErr w:type="gramEnd"/>
            <w:r>
              <w:t>ідстава* 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                   (зазначаються пункти, статті, назва нормативно-правового акта та положення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                      установчих документів, які не відповідають вимогам </w:t>
            </w:r>
            <w:r>
              <w:rPr>
                <w:color w:val="0000FF"/>
                <w:sz w:val="20"/>
                <w:szCs w:val="20"/>
              </w:rPr>
              <w:t>Податкового кодексу України</w:t>
            </w:r>
            <w:r>
              <w:rPr>
                <w:sz w:val="20"/>
                <w:szCs w:val="20"/>
              </w:rPr>
              <w:t xml:space="preserve"> та законів, на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підставі яких прийнято рішення про відмову у включенні (повторному включенні) підприємства, установи, організації до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               Реєстру неприбуткових установ та організацій або виключення з Реєстру)</w:t>
            </w:r>
          </w:p>
        </w:tc>
      </w:tr>
      <w:tr w:rsidR="005400F5" w:rsidTr="00BE0FB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2"/>
          <w:wAfter w:w="96" w:type="pct"/>
          <w:tblCellSpacing w:w="22" w:type="dxa"/>
          <w:jc w:val="center"/>
        </w:trPr>
        <w:tc>
          <w:tcPr>
            <w:tcW w:w="2286" w:type="pct"/>
            <w:gridSpan w:val="3"/>
            <w:hideMark/>
          </w:tcPr>
          <w:p w:rsidR="005400F5" w:rsidRDefault="005400F5">
            <w:pPr>
              <w:pStyle w:val="a8"/>
              <w:jc w:val="center"/>
            </w:pPr>
            <w:r>
              <w:t>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посади особи контролюючого органу,</w:t>
            </w:r>
            <w:r>
              <w:rPr>
                <w:sz w:val="20"/>
                <w:szCs w:val="20"/>
              </w:rPr>
              <w:br/>
              <w:t xml:space="preserve">яка прийняла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ішення)</w:t>
            </w:r>
          </w:p>
        </w:tc>
        <w:tc>
          <w:tcPr>
            <w:tcW w:w="897" w:type="pct"/>
            <w:gridSpan w:val="2"/>
            <w:hideMark/>
          </w:tcPr>
          <w:p w:rsidR="005400F5" w:rsidRDefault="005400F5">
            <w:pPr>
              <w:pStyle w:val="a8"/>
              <w:jc w:val="center"/>
            </w:pPr>
            <w:r>
              <w:t>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1616" w:type="pct"/>
            <w:gridSpan w:val="2"/>
            <w:hideMark/>
          </w:tcPr>
          <w:p w:rsidR="005400F5" w:rsidRDefault="005400F5">
            <w:pPr>
              <w:pStyle w:val="a8"/>
              <w:jc w:val="center"/>
            </w:pPr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(власне ім'я,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ізвище)</w:t>
            </w:r>
          </w:p>
        </w:tc>
      </w:tr>
      <w:tr w:rsidR="005400F5" w:rsidTr="00BE0FB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2"/>
          <w:wAfter w:w="96" w:type="pct"/>
          <w:tblCellSpacing w:w="22" w:type="dxa"/>
          <w:jc w:val="center"/>
        </w:trPr>
        <w:tc>
          <w:tcPr>
            <w:tcW w:w="2286" w:type="pct"/>
            <w:gridSpan w:val="3"/>
            <w:hideMark/>
          </w:tcPr>
          <w:p w:rsidR="005400F5" w:rsidRDefault="005400F5">
            <w:pPr>
              <w:pStyle w:val="a8"/>
              <w:jc w:val="center"/>
            </w:pPr>
            <w:r>
              <w:t> </w:t>
            </w:r>
          </w:p>
        </w:tc>
        <w:tc>
          <w:tcPr>
            <w:tcW w:w="897" w:type="pct"/>
            <w:gridSpan w:val="2"/>
            <w:hideMark/>
          </w:tcPr>
          <w:p w:rsidR="005400F5" w:rsidRDefault="005400F5">
            <w:pPr>
              <w:pStyle w:val="a8"/>
              <w:jc w:val="center"/>
            </w:pPr>
            <w:r>
              <w:t>М. П.</w:t>
            </w:r>
          </w:p>
        </w:tc>
        <w:tc>
          <w:tcPr>
            <w:tcW w:w="1616" w:type="pct"/>
            <w:gridSpan w:val="2"/>
            <w:hideMark/>
          </w:tcPr>
          <w:p w:rsidR="005400F5" w:rsidRDefault="005400F5">
            <w:pPr>
              <w:pStyle w:val="a8"/>
              <w:jc w:val="center"/>
            </w:pPr>
            <w:r>
              <w:t> </w:t>
            </w:r>
          </w:p>
        </w:tc>
      </w:tr>
      <w:tr w:rsidR="005400F5" w:rsidTr="00BE0FB1">
        <w:trPr>
          <w:gridBefore w:val="1"/>
          <w:wBefore w:w="2" w:type="pct"/>
          <w:tblCellSpacing w:w="22" w:type="dxa"/>
          <w:jc w:val="center"/>
        </w:trPr>
        <w:tc>
          <w:tcPr>
            <w:tcW w:w="4935" w:type="pct"/>
            <w:gridSpan w:val="8"/>
            <w:hideMark/>
          </w:tcPr>
          <w:p w:rsidR="005400F5" w:rsidRDefault="005400F5">
            <w:pPr>
              <w:pStyle w:val="a8"/>
              <w:jc w:val="both"/>
            </w:pPr>
            <w:r>
              <w:t xml:space="preserve">Примірник </w:t>
            </w:r>
            <w:proofErr w:type="gramStart"/>
            <w:r>
              <w:t>р</w:t>
            </w:r>
            <w:proofErr w:type="gramEnd"/>
            <w:r>
              <w:t>ішення отримано:</w:t>
            </w:r>
          </w:p>
        </w:tc>
      </w:tr>
      <w:tr w:rsidR="005400F5" w:rsidTr="00BE0FB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2289" w:type="pct"/>
            <w:gridSpan w:val="4"/>
            <w:hideMark/>
          </w:tcPr>
          <w:p w:rsidR="005400F5" w:rsidRDefault="005400F5">
            <w:pPr>
              <w:pStyle w:val="a8"/>
              <w:jc w:val="center"/>
            </w:pPr>
            <w:r>
              <w:t>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(найменування посади особи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ідприємства,</w:t>
            </w:r>
            <w:r>
              <w:rPr>
                <w:sz w:val="20"/>
                <w:szCs w:val="20"/>
              </w:rPr>
              <w:br/>
              <w:t>установи, організації, яка отримала рішення)</w:t>
            </w:r>
          </w:p>
        </w:tc>
        <w:tc>
          <w:tcPr>
            <w:tcW w:w="917" w:type="pct"/>
            <w:gridSpan w:val="2"/>
            <w:hideMark/>
          </w:tcPr>
          <w:p w:rsidR="005400F5" w:rsidRDefault="005400F5">
            <w:pPr>
              <w:pStyle w:val="a8"/>
              <w:jc w:val="center"/>
            </w:pPr>
            <w:r>
              <w:t>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1650" w:type="pct"/>
            <w:gridSpan w:val="2"/>
            <w:hideMark/>
          </w:tcPr>
          <w:p w:rsidR="005400F5" w:rsidRDefault="005400F5">
            <w:pPr>
              <w:pStyle w:val="a8"/>
              <w:jc w:val="center"/>
            </w:pPr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(власне ім'я,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ізвище)</w:t>
            </w:r>
          </w:p>
        </w:tc>
      </w:tr>
      <w:tr w:rsidR="005400F5" w:rsidTr="00BE0FB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2289" w:type="pct"/>
            <w:gridSpan w:val="4"/>
            <w:hideMark/>
          </w:tcPr>
          <w:p w:rsidR="005400F5" w:rsidRDefault="005400F5">
            <w:pPr>
              <w:pStyle w:val="a8"/>
              <w:jc w:val="center"/>
            </w:pPr>
          </w:p>
        </w:tc>
        <w:tc>
          <w:tcPr>
            <w:tcW w:w="917" w:type="pct"/>
            <w:gridSpan w:val="2"/>
            <w:hideMark/>
          </w:tcPr>
          <w:p w:rsidR="005400F5" w:rsidRDefault="005400F5">
            <w:pPr>
              <w:pStyle w:val="a8"/>
              <w:jc w:val="center"/>
            </w:pPr>
            <w:r>
              <w:t>М. П.</w:t>
            </w:r>
            <w:r>
              <w:br/>
              <w:t>(за наявності)</w:t>
            </w:r>
          </w:p>
        </w:tc>
        <w:tc>
          <w:tcPr>
            <w:tcW w:w="1650" w:type="pct"/>
            <w:gridSpan w:val="2"/>
            <w:hideMark/>
          </w:tcPr>
          <w:p w:rsidR="005400F5" w:rsidRDefault="005400F5">
            <w:pPr>
              <w:pStyle w:val="a8"/>
              <w:jc w:val="center"/>
            </w:pPr>
            <w:r>
              <w:t> </w:t>
            </w:r>
          </w:p>
        </w:tc>
      </w:tr>
      <w:tr w:rsidR="005400F5" w:rsidTr="00BE0FB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9" w:type="pct"/>
          <w:tblCellSpacing w:w="22" w:type="dxa"/>
          <w:jc w:val="center"/>
        </w:trPr>
        <w:tc>
          <w:tcPr>
            <w:tcW w:w="2289" w:type="pct"/>
            <w:gridSpan w:val="4"/>
            <w:hideMark/>
          </w:tcPr>
          <w:p w:rsidR="005400F5" w:rsidRDefault="005400F5">
            <w:pPr>
              <w:pStyle w:val="a8"/>
              <w:jc w:val="center"/>
            </w:pPr>
            <w:r>
              <w:t>___ ____________ 20__ року</w:t>
            </w:r>
          </w:p>
        </w:tc>
        <w:tc>
          <w:tcPr>
            <w:tcW w:w="917" w:type="pct"/>
            <w:gridSpan w:val="2"/>
            <w:hideMark/>
          </w:tcPr>
          <w:p w:rsidR="005400F5" w:rsidRDefault="005400F5">
            <w:pPr>
              <w:pStyle w:val="a8"/>
              <w:jc w:val="center"/>
            </w:pPr>
            <w:r>
              <w:t> </w:t>
            </w:r>
          </w:p>
        </w:tc>
        <w:tc>
          <w:tcPr>
            <w:tcW w:w="1650" w:type="pct"/>
            <w:gridSpan w:val="2"/>
            <w:hideMark/>
          </w:tcPr>
          <w:p w:rsidR="005400F5" w:rsidRDefault="005400F5">
            <w:pPr>
              <w:pStyle w:val="a8"/>
              <w:jc w:val="center"/>
            </w:pPr>
            <w:r>
              <w:t> </w:t>
            </w:r>
          </w:p>
        </w:tc>
      </w:tr>
      <w:tr w:rsidR="005400F5" w:rsidTr="00BE0FB1">
        <w:trPr>
          <w:gridBefore w:val="1"/>
          <w:wBefore w:w="2" w:type="pct"/>
          <w:tblCellSpacing w:w="22" w:type="dxa"/>
          <w:jc w:val="center"/>
        </w:trPr>
        <w:tc>
          <w:tcPr>
            <w:tcW w:w="4935" w:type="pct"/>
            <w:gridSpan w:val="8"/>
            <w:hideMark/>
          </w:tcPr>
          <w:p w:rsidR="005400F5" w:rsidRDefault="005400F5">
            <w:pPr>
              <w:pStyle w:val="a8"/>
              <w:jc w:val="both"/>
            </w:pPr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 xml:space="preserve">Заповнюється у разі відмови у включенні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ідприємства, установи, організації до Реєстру неприбуткових установ та організацій або виключення з Реєстру.</w:t>
            </w:r>
          </w:p>
        </w:tc>
      </w:tr>
    </w:tbl>
    <w:p w:rsidR="005400F5" w:rsidRDefault="005400F5" w:rsidP="005400F5">
      <w:pPr>
        <w:rPr>
          <w:vertAlign w:val="superscript"/>
        </w:rPr>
      </w:pPr>
    </w:p>
    <w:p w:rsidR="005400F5" w:rsidRDefault="005400F5" w:rsidP="005400F5">
      <w:pPr>
        <w:pStyle w:val="a8"/>
        <w:jc w:val="right"/>
        <w:rPr>
          <w:vertAlign w:val="superscript"/>
        </w:rPr>
      </w:pPr>
      <w:r>
        <w:rPr>
          <w:vertAlign w:val="superscript"/>
        </w:rPr>
        <w:t>(додаток 2 із змінами, внесеними згідно з постановами</w:t>
      </w:r>
      <w:r>
        <w:rPr>
          <w:vertAlign w:val="superscript"/>
        </w:rPr>
        <w:br/>
        <w:t> Кабінету Міні</w:t>
      </w:r>
      <w:proofErr w:type="gramStart"/>
      <w:r>
        <w:rPr>
          <w:vertAlign w:val="superscript"/>
        </w:rPr>
        <w:t>стр</w:t>
      </w:r>
      <w:proofErr w:type="gramEnd"/>
      <w:r>
        <w:rPr>
          <w:vertAlign w:val="superscript"/>
        </w:rPr>
        <w:t>ів України від 29.03.2017 р. N 195,</w:t>
      </w:r>
      <w:r>
        <w:rPr>
          <w:vertAlign w:val="superscript"/>
        </w:rPr>
        <w:br/>
        <w:t>від 16.12.2020 р. N 1270)</w:t>
      </w:r>
    </w:p>
    <w:p w:rsidR="005400F5" w:rsidRDefault="005400F5" w:rsidP="005400F5">
      <w:pPr>
        <w:pStyle w:val="a8"/>
        <w:jc w:val="both"/>
        <w:rPr>
          <w:vertAlign w:val="superscript"/>
        </w:rPr>
      </w:pPr>
      <w:r>
        <w:rPr>
          <w:vertAlign w:val="superscript"/>
        </w:rPr>
        <w:t> </w:t>
      </w:r>
    </w:p>
    <w:sectPr w:rsidR="005400F5">
      <w:headerReference w:type="even" r:id="rId7"/>
      <w:headerReference w:type="default" r:id="rId8"/>
      <w:pgSz w:w="11906" w:h="16838"/>
      <w:pgMar w:top="993" w:right="964" w:bottom="1247" w:left="1758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41" w:rsidRDefault="006E7E41">
      <w:r>
        <w:separator/>
      </w:r>
    </w:p>
  </w:endnote>
  <w:endnote w:type="continuationSeparator" w:id="0">
    <w:p w:rsidR="006E7E41" w:rsidRDefault="006E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41" w:rsidRDefault="006E7E41">
      <w:r>
        <w:separator/>
      </w:r>
    </w:p>
  </w:footnote>
  <w:footnote w:type="continuationSeparator" w:id="0">
    <w:p w:rsidR="006E7E41" w:rsidRDefault="006E7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1F" w:rsidRDefault="00160C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0C1F" w:rsidRDefault="00160C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1F" w:rsidRDefault="00160C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6963">
      <w:rPr>
        <w:rStyle w:val="a4"/>
        <w:noProof/>
      </w:rPr>
      <w:t>2</w:t>
    </w:r>
    <w:r>
      <w:rPr>
        <w:rStyle w:val="a4"/>
      </w:rPr>
      <w:fldChar w:fldCharType="end"/>
    </w:r>
  </w:p>
  <w:p w:rsidR="00160C1F" w:rsidRDefault="00160C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0EF"/>
    <w:multiLevelType w:val="hybridMultilevel"/>
    <w:tmpl w:val="4168A84E"/>
    <w:lvl w:ilvl="0" w:tplc="D0D2C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12EA8"/>
    <w:multiLevelType w:val="singleLevel"/>
    <w:tmpl w:val="1A8A94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>
    <w:nsid w:val="062D172B"/>
    <w:multiLevelType w:val="hybridMultilevel"/>
    <w:tmpl w:val="54DE518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C723F8"/>
    <w:multiLevelType w:val="singleLevel"/>
    <w:tmpl w:val="78140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CB64E4E"/>
    <w:multiLevelType w:val="multilevel"/>
    <w:tmpl w:val="8062B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DD14DA3"/>
    <w:multiLevelType w:val="singleLevel"/>
    <w:tmpl w:val="782E2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</w:rPr>
    </w:lvl>
  </w:abstractNum>
  <w:abstractNum w:abstractNumId="6">
    <w:nsid w:val="18081A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6D2CB4"/>
    <w:multiLevelType w:val="singleLevel"/>
    <w:tmpl w:val="F25C7A62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6349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95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E33B8F"/>
    <w:multiLevelType w:val="singleLevel"/>
    <w:tmpl w:val="45008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</w:rPr>
    </w:lvl>
  </w:abstractNum>
  <w:abstractNum w:abstractNumId="11">
    <w:nsid w:val="38C17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E61232"/>
    <w:multiLevelType w:val="multilevel"/>
    <w:tmpl w:val="967C93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/>
        <w:u w:val="single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i/>
        <w:u w:val="single"/>
      </w:rPr>
    </w:lvl>
  </w:abstractNum>
  <w:abstractNum w:abstractNumId="13">
    <w:nsid w:val="419B16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804F3F"/>
    <w:multiLevelType w:val="singleLevel"/>
    <w:tmpl w:val="F25C7A62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E794E70"/>
    <w:multiLevelType w:val="singleLevel"/>
    <w:tmpl w:val="C49AF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</w:rPr>
    </w:lvl>
  </w:abstractNum>
  <w:abstractNum w:abstractNumId="16">
    <w:nsid w:val="50C72A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7419AB"/>
    <w:multiLevelType w:val="singleLevel"/>
    <w:tmpl w:val="C3C60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8">
    <w:nsid w:val="51D35CCB"/>
    <w:multiLevelType w:val="singleLevel"/>
    <w:tmpl w:val="59D6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</w:rPr>
    </w:lvl>
  </w:abstractNum>
  <w:abstractNum w:abstractNumId="19">
    <w:nsid w:val="542A2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44A507D"/>
    <w:multiLevelType w:val="singleLevel"/>
    <w:tmpl w:val="78140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4562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7B87F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B57E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11237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827C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CE72C60"/>
    <w:multiLevelType w:val="singleLevel"/>
    <w:tmpl w:val="3C3647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8D00981"/>
    <w:multiLevelType w:val="singleLevel"/>
    <w:tmpl w:val="78140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91F74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C005361"/>
    <w:multiLevelType w:val="hybridMultilevel"/>
    <w:tmpl w:val="A94AF106"/>
    <w:lvl w:ilvl="0" w:tplc="9A261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CA4AB7"/>
    <w:multiLevelType w:val="singleLevel"/>
    <w:tmpl w:val="F25C7A62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8"/>
  </w:num>
  <w:num w:numId="5">
    <w:abstractNumId w:val="23"/>
  </w:num>
  <w:num w:numId="6">
    <w:abstractNumId w:val="25"/>
  </w:num>
  <w:num w:numId="7">
    <w:abstractNumId w:val="11"/>
  </w:num>
  <w:num w:numId="8">
    <w:abstractNumId w:val="12"/>
  </w:num>
  <w:num w:numId="9">
    <w:abstractNumId w:val="24"/>
  </w:num>
  <w:num w:numId="10">
    <w:abstractNumId w:val="27"/>
  </w:num>
  <w:num w:numId="11">
    <w:abstractNumId w:val="20"/>
  </w:num>
  <w:num w:numId="12">
    <w:abstractNumId w:val="3"/>
  </w:num>
  <w:num w:numId="13">
    <w:abstractNumId w:val="9"/>
  </w:num>
  <w:num w:numId="14">
    <w:abstractNumId w:val="1"/>
  </w:num>
  <w:num w:numId="15">
    <w:abstractNumId w:val="18"/>
  </w:num>
  <w:num w:numId="16">
    <w:abstractNumId w:val="15"/>
  </w:num>
  <w:num w:numId="17">
    <w:abstractNumId w:val="26"/>
  </w:num>
  <w:num w:numId="18">
    <w:abstractNumId w:val="17"/>
  </w:num>
  <w:num w:numId="19">
    <w:abstractNumId w:val="5"/>
  </w:num>
  <w:num w:numId="20">
    <w:abstractNumId w:val="10"/>
  </w:num>
  <w:num w:numId="21">
    <w:abstractNumId w:val="6"/>
  </w:num>
  <w:num w:numId="22">
    <w:abstractNumId w:val="28"/>
  </w:num>
  <w:num w:numId="23">
    <w:abstractNumId w:val="30"/>
  </w:num>
  <w:num w:numId="24">
    <w:abstractNumId w:val="14"/>
  </w:num>
  <w:num w:numId="25">
    <w:abstractNumId w:val="7"/>
  </w:num>
  <w:num w:numId="26">
    <w:abstractNumId w:val="19"/>
  </w:num>
  <w:num w:numId="27">
    <w:abstractNumId w:val="22"/>
  </w:num>
  <w:num w:numId="28">
    <w:abstractNumId w:val="13"/>
  </w:num>
  <w:num w:numId="29">
    <w:abstractNumId w:val="2"/>
  </w:num>
  <w:num w:numId="30">
    <w:abstractNumId w:val="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CF"/>
    <w:rsid w:val="00006593"/>
    <w:rsid w:val="000305A2"/>
    <w:rsid w:val="00036D95"/>
    <w:rsid w:val="0004083C"/>
    <w:rsid w:val="00043DB3"/>
    <w:rsid w:val="00045B27"/>
    <w:rsid w:val="0008240B"/>
    <w:rsid w:val="000A2EAC"/>
    <w:rsid w:val="000B3A2B"/>
    <w:rsid w:val="000D45A4"/>
    <w:rsid w:val="000D4D2A"/>
    <w:rsid w:val="000E4384"/>
    <w:rsid w:val="00107B12"/>
    <w:rsid w:val="00113F4B"/>
    <w:rsid w:val="00126963"/>
    <w:rsid w:val="00131B9C"/>
    <w:rsid w:val="00134136"/>
    <w:rsid w:val="00136B68"/>
    <w:rsid w:val="00154C6F"/>
    <w:rsid w:val="00160C1F"/>
    <w:rsid w:val="001730D8"/>
    <w:rsid w:val="00192E6B"/>
    <w:rsid w:val="00197AC2"/>
    <w:rsid w:val="001A62AC"/>
    <w:rsid w:val="001B1F2C"/>
    <w:rsid w:val="001F7E79"/>
    <w:rsid w:val="0020692B"/>
    <w:rsid w:val="00210F0C"/>
    <w:rsid w:val="00224184"/>
    <w:rsid w:val="0023473E"/>
    <w:rsid w:val="00237545"/>
    <w:rsid w:val="00246A74"/>
    <w:rsid w:val="00250737"/>
    <w:rsid w:val="00270991"/>
    <w:rsid w:val="00283352"/>
    <w:rsid w:val="00283FDB"/>
    <w:rsid w:val="0029426F"/>
    <w:rsid w:val="002C73A5"/>
    <w:rsid w:val="003207B8"/>
    <w:rsid w:val="0032394A"/>
    <w:rsid w:val="00326E06"/>
    <w:rsid w:val="003345E7"/>
    <w:rsid w:val="00352E2B"/>
    <w:rsid w:val="00380BCA"/>
    <w:rsid w:val="00383A21"/>
    <w:rsid w:val="003A3646"/>
    <w:rsid w:val="003B28ED"/>
    <w:rsid w:val="003B7ECC"/>
    <w:rsid w:val="003E0784"/>
    <w:rsid w:val="003E0C23"/>
    <w:rsid w:val="004113A0"/>
    <w:rsid w:val="004139A8"/>
    <w:rsid w:val="00422BB1"/>
    <w:rsid w:val="00423FC8"/>
    <w:rsid w:val="00437611"/>
    <w:rsid w:val="00461CC9"/>
    <w:rsid w:val="00463558"/>
    <w:rsid w:val="00464D28"/>
    <w:rsid w:val="004830AD"/>
    <w:rsid w:val="0049344B"/>
    <w:rsid w:val="004973B2"/>
    <w:rsid w:val="004B01C0"/>
    <w:rsid w:val="004B3BF0"/>
    <w:rsid w:val="004D7009"/>
    <w:rsid w:val="00517F87"/>
    <w:rsid w:val="00521A0B"/>
    <w:rsid w:val="00522A2C"/>
    <w:rsid w:val="00526188"/>
    <w:rsid w:val="00531975"/>
    <w:rsid w:val="005400F5"/>
    <w:rsid w:val="005435F7"/>
    <w:rsid w:val="005703C2"/>
    <w:rsid w:val="005902B6"/>
    <w:rsid w:val="005C02DE"/>
    <w:rsid w:val="005E3937"/>
    <w:rsid w:val="005E40BB"/>
    <w:rsid w:val="005E6EE1"/>
    <w:rsid w:val="00616A63"/>
    <w:rsid w:val="0062683C"/>
    <w:rsid w:val="0064521C"/>
    <w:rsid w:val="006456CD"/>
    <w:rsid w:val="006633EC"/>
    <w:rsid w:val="006A272F"/>
    <w:rsid w:val="006D29B0"/>
    <w:rsid w:val="006E7E41"/>
    <w:rsid w:val="006F2F38"/>
    <w:rsid w:val="006F5E3B"/>
    <w:rsid w:val="00720310"/>
    <w:rsid w:val="007410E4"/>
    <w:rsid w:val="00754C7C"/>
    <w:rsid w:val="007865A9"/>
    <w:rsid w:val="00791FE1"/>
    <w:rsid w:val="0079236C"/>
    <w:rsid w:val="00796480"/>
    <w:rsid w:val="007A0492"/>
    <w:rsid w:val="007A6819"/>
    <w:rsid w:val="007B5ED1"/>
    <w:rsid w:val="007F44AD"/>
    <w:rsid w:val="007F5AF3"/>
    <w:rsid w:val="0080343D"/>
    <w:rsid w:val="008226C4"/>
    <w:rsid w:val="00846D0D"/>
    <w:rsid w:val="00867DCB"/>
    <w:rsid w:val="00885E01"/>
    <w:rsid w:val="008A4F21"/>
    <w:rsid w:val="008A5EA6"/>
    <w:rsid w:val="008C71B4"/>
    <w:rsid w:val="008F526C"/>
    <w:rsid w:val="00950D29"/>
    <w:rsid w:val="00977075"/>
    <w:rsid w:val="009A0411"/>
    <w:rsid w:val="009A4815"/>
    <w:rsid w:val="009A54BF"/>
    <w:rsid w:val="009B3BB2"/>
    <w:rsid w:val="009E6369"/>
    <w:rsid w:val="009E71C3"/>
    <w:rsid w:val="00A12676"/>
    <w:rsid w:val="00A14A3C"/>
    <w:rsid w:val="00A23BA6"/>
    <w:rsid w:val="00A27E93"/>
    <w:rsid w:val="00A43105"/>
    <w:rsid w:val="00A44C86"/>
    <w:rsid w:val="00A82246"/>
    <w:rsid w:val="00A841C0"/>
    <w:rsid w:val="00AB5D62"/>
    <w:rsid w:val="00AC1498"/>
    <w:rsid w:val="00AE2925"/>
    <w:rsid w:val="00AE4185"/>
    <w:rsid w:val="00AF2804"/>
    <w:rsid w:val="00B05008"/>
    <w:rsid w:val="00B15FC2"/>
    <w:rsid w:val="00B7075F"/>
    <w:rsid w:val="00B85C22"/>
    <w:rsid w:val="00B90E01"/>
    <w:rsid w:val="00B90EC4"/>
    <w:rsid w:val="00B95931"/>
    <w:rsid w:val="00BC23C2"/>
    <w:rsid w:val="00BE0FB1"/>
    <w:rsid w:val="00BF230E"/>
    <w:rsid w:val="00C16D2C"/>
    <w:rsid w:val="00C244B3"/>
    <w:rsid w:val="00C365AB"/>
    <w:rsid w:val="00C37BD2"/>
    <w:rsid w:val="00C4156F"/>
    <w:rsid w:val="00C512D2"/>
    <w:rsid w:val="00C5408A"/>
    <w:rsid w:val="00C66246"/>
    <w:rsid w:val="00C859D0"/>
    <w:rsid w:val="00CC5437"/>
    <w:rsid w:val="00CF051B"/>
    <w:rsid w:val="00CF251E"/>
    <w:rsid w:val="00D10AC0"/>
    <w:rsid w:val="00D24488"/>
    <w:rsid w:val="00D26B2B"/>
    <w:rsid w:val="00D32191"/>
    <w:rsid w:val="00D428FE"/>
    <w:rsid w:val="00D46687"/>
    <w:rsid w:val="00D515FB"/>
    <w:rsid w:val="00D53964"/>
    <w:rsid w:val="00D55C02"/>
    <w:rsid w:val="00D66264"/>
    <w:rsid w:val="00D77AF8"/>
    <w:rsid w:val="00D93F80"/>
    <w:rsid w:val="00D948A2"/>
    <w:rsid w:val="00DD02CF"/>
    <w:rsid w:val="00DE1608"/>
    <w:rsid w:val="00E20B1D"/>
    <w:rsid w:val="00E31F19"/>
    <w:rsid w:val="00E40BBC"/>
    <w:rsid w:val="00E570E4"/>
    <w:rsid w:val="00E718D8"/>
    <w:rsid w:val="00E74F53"/>
    <w:rsid w:val="00E75C07"/>
    <w:rsid w:val="00E90F8C"/>
    <w:rsid w:val="00E91FF6"/>
    <w:rsid w:val="00EC4FE2"/>
    <w:rsid w:val="00EC698C"/>
    <w:rsid w:val="00ED370E"/>
    <w:rsid w:val="00EF1A4E"/>
    <w:rsid w:val="00EF1E42"/>
    <w:rsid w:val="00EF6301"/>
    <w:rsid w:val="00F01DAF"/>
    <w:rsid w:val="00F33D8A"/>
    <w:rsid w:val="00F378E5"/>
    <w:rsid w:val="00F512B7"/>
    <w:rsid w:val="00F55BE0"/>
    <w:rsid w:val="00F56779"/>
    <w:rsid w:val="00F66740"/>
    <w:rsid w:val="00F7379B"/>
    <w:rsid w:val="00F73BE5"/>
    <w:rsid w:val="00FA3FCD"/>
    <w:rsid w:val="00FA7E1B"/>
    <w:rsid w:val="00FB16FC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Arial" w:hAnsi="Arial"/>
      <w:sz w:val="24"/>
      <w:lang w:val="uk-UA"/>
    </w:rPr>
  </w:style>
  <w:style w:type="paragraph" w:styleId="2">
    <w:name w:val="heading 2"/>
    <w:basedOn w:val="a"/>
    <w:next w:val="a"/>
    <w:qFormat/>
    <w:pPr>
      <w:keepNext/>
      <w:ind w:firstLine="360"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Arial" w:hAnsi="Arial"/>
      <w:b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rFonts w:ascii="Arial" w:hAnsi="Arial"/>
      <w:b/>
      <w:sz w:val="24"/>
      <w:lang w:val="uk-UA"/>
    </w:rPr>
  </w:style>
  <w:style w:type="paragraph" w:styleId="a6">
    <w:name w:val="Body Text Indent"/>
    <w:basedOn w:val="a"/>
    <w:pPr>
      <w:ind w:firstLine="360"/>
      <w:jc w:val="both"/>
    </w:pPr>
    <w:rPr>
      <w:rFonts w:ascii="Arial" w:hAnsi="Arial"/>
      <w:sz w:val="24"/>
      <w:lang w:val="uk-UA"/>
    </w:rPr>
  </w:style>
  <w:style w:type="paragraph" w:styleId="20">
    <w:name w:val="Body Text 2"/>
    <w:basedOn w:val="a"/>
    <w:pPr>
      <w:jc w:val="center"/>
    </w:pPr>
    <w:rPr>
      <w:sz w:val="32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rFonts w:ascii="Arial" w:hAnsi="Arial"/>
      <w:sz w:val="24"/>
      <w:lang w:val="uk-UA"/>
    </w:rPr>
  </w:style>
  <w:style w:type="character" w:styleId="a7">
    <w:name w:val="Hyperlink"/>
    <w:basedOn w:val="a0"/>
    <w:uiPriority w:val="99"/>
    <w:unhideWhenUsed/>
    <w:rsid w:val="00326E06"/>
    <w:rPr>
      <w:color w:val="0000FF"/>
      <w:u w:val="single"/>
    </w:rPr>
  </w:style>
  <w:style w:type="paragraph" w:styleId="a8">
    <w:name w:val="Normal (Web)"/>
    <w:basedOn w:val="a"/>
    <w:uiPriority w:val="99"/>
    <w:rsid w:val="00326E0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3078</Words>
  <Characters>1756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14</vt:lpstr>
      <vt:lpstr>ПРОТОКОЛ № 14</vt:lpstr>
    </vt:vector>
  </TitlesOfParts>
  <Company>DPI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User</dc:creator>
  <cp:lastModifiedBy>040mironova</cp:lastModifiedBy>
  <cp:revision>2</cp:revision>
  <cp:lastPrinted>2021-05-05T10:52:00Z</cp:lastPrinted>
  <dcterms:created xsi:type="dcterms:W3CDTF">2021-05-05T10:53:00Z</dcterms:created>
  <dcterms:modified xsi:type="dcterms:W3CDTF">2021-05-05T10:53:00Z</dcterms:modified>
</cp:coreProperties>
</file>